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381EE" w14:textId="4B5DFC7A" w:rsidR="008977A8" w:rsidRDefault="008977A8" w:rsidP="008977A8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RESPOSTA </w:t>
      </w:r>
      <w:r w:rsidR="00CF692B">
        <w:rPr>
          <w:b/>
          <w:bCs/>
          <w:u w:val="single"/>
        </w:rPr>
        <w:t>GABRIELA LIMA</w:t>
      </w:r>
    </w:p>
    <w:p w14:paraId="3C380FBA" w14:textId="77777777" w:rsidR="002C78E6" w:rsidRDefault="002C78E6" w:rsidP="008977A8">
      <w:pPr>
        <w:jc w:val="center"/>
        <w:rPr>
          <w:b/>
          <w:bCs/>
          <w:u w:val="single"/>
        </w:rPr>
      </w:pPr>
    </w:p>
    <w:p w14:paraId="3AC7A1F3" w14:textId="762ED40A" w:rsidR="00CF692B" w:rsidRDefault="005F450B" w:rsidP="00CF692B">
      <w:pPr>
        <w:spacing w:after="0" w:line="240" w:lineRule="auto"/>
        <w:jc w:val="both"/>
      </w:pPr>
      <w:r w:rsidRPr="00F7291E">
        <w:rPr>
          <w:b/>
          <w:bCs/>
          <w:u w:val="single"/>
        </w:rPr>
        <w:t>ESC</w:t>
      </w:r>
      <w:r w:rsidR="00F7291E" w:rsidRPr="00F7291E">
        <w:rPr>
          <w:b/>
          <w:bCs/>
          <w:u w:val="single"/>
        </w:rPr>
        <w:t>LA</w:t>
      </w:r>
      <w:r w:rsidRPr="00F7291E">
        <w:rPr>
          <w:b/>
          <w:bCs/>
          <w:u w:val="single"/>
        </w:rPr>
        <w:t>RECIMENTO 01</w:t>
      </w:r>
      <w:r w:rsidR="00CF692B">
        <w:rPr>
          <w:b/>
          <w:bCs/>
          <w:u w:val="single"/>
        </w:rPr>
        <w:t xml:space="preserve"> QUANTIDADE DE VEICULOS</w:t>
      </w:r>
      <w:r w:rsidRPr="00F7291E">
        <w:rPr>
          <w:b/>
          <w:bCs/>
          <w:u w:val="single"/>
        </w:rPr>
        <w:t>:</w:t>
      </w:r>
      <w:r>
        <w:t xml:space="preserve"> </w:t>
      </w:r>
      <w:proofErr w:type="spellStart"/>
      <w:r w:rsidR="00CF692B">
        <w:t>Pág</w:t>
      </w:r>
      <w:proofErr w:type="spellEnd"/>
      <w:r w:rsidR="00CF692B">
        <w:t xml:space="preserve">: 07 e 08 - Estudo </w:t>
      </w:r>
      <w:proofErr w:type="spellStart"/>
      <w:r w:rsidR="00CF692B">
        <w:t>Tecnico</w:t>
      </w:r>
      <w:proofErr w:type="spellEnd"/>
      <w:r w:rsidR="00CF692B">
        <w:t xml:space="preserve"> Preliminar. </w:t>
      </w:r>
      <w:hyperlink r:id="rId5" w:history="1">
        <w:r w:rsidR="00CF692B" w:rsidRPr="00935710">
          <w:rPr>
            <w:rStyle w:val="Hyperlink"/>
          </w:rPr>
          <w:t>https://www.itarana.es.gov.br/licitacoes/7e6e5e7d48a61282bfe890e7cccb7254.pdf</w:t>
        </w:r>
      </w:hyperlink>
      <w:r w:rsidR="00CF692B">
        <w:t>;</w:t>
      </w:r>
    </w:p>
    <w:p w14:paraId="1CEC45F6" w14:textId="77777777" w:rsidR="00CF692B" w:rsidRDefault="00CF692B" w:rsidP="00CF692B">
      <w:pPr>
        <w:spacing w:after="0" w:line="240" w:lineRule="auto"/>
        <w:jc w:val="both"/>
      </w:pPr>
    </w:p>
    <w:p w14:paraId="7794468B" w14:textId="69DC6709" w:rsidR="00CF692B" w:rsidRDefault="00CF692B" w:rsidP="00CF692B">
      <w:pPr>
        <w:spacing w:after="0" w:line="240" w:lineRule="auto"/>
        <w:jc w:val="both"/>
        <w:rPr>
          <w:b/>
          <w:bCs/>
          <w:u w:val="single"/>
        </w:rPr>
      </w:pPr>
      <w:r w:rsidRPr="00F7291E">
        <w:rPr>
          <w:b/>
          <w:bCs/>
          <w:u w:val="single"/>
        </w:rPr>
        <w:t>ESCLARECIMENTO 0</w:t>
      </w:r>
      <w:r>
        <w:rPr>
          <w:b/>
          <w:bCs/>
          <w:u w:val="single"/>
        </w:rPr>
        <w:t>2 POSSUI</w:t>
      </w:r>
      <w:r>
        <w:rPr>
          <w:b/>
          <w:bCs/>
          <w:u w:val="single"/>
        </w:rPr>
        <w:t xml:space="preserve"> VEICULOS</w:t>
      </w:r>
      <w:r>
        <w:rPr>
          <w:b/>
          <w:bCs/>
          <w:u w:val="single"/>
        </w:rPr>
        <w:t xml:space="preserve"> EM GARANTIA</w:t>
      </w:r>
      <w:r w:rsidRPr="00F7291E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SIM;</w:t>
      </w:r>
    </w:p>
    <w:p w14:paraId="5D997FDC" w14:textId="77777777" w:rsidR="00CF692B" w:rsidRDefault="00CF692B" w:rsidP="00CF692B">
      <w:pPr>
        <w:spacing w:after="0" w:line="240" w:lineRule="auto"/>
        <w:jc w:val="both"/>
        <w:rPr>
          <w:b/>
          <w:bCs/>
          <w:u w:val="single"/>
        </w:rPr>
      </w:pPr>
    </w:p>
    <w:p w14:paraId="3A4A2B17" w14:textId="2A1D4A08" w:rsidR="00CF692B" w:rsidRPr="00BC74A9" w:rsidRDefault="00CF692B" w:rsidP="00CF692B">
      <w:pPr>
        <w:jc w:val="both"/>
      </w:pPr>
      <w:r w:rsidRPr="00F7291E">
        <w:rPr>
          <w:b/>
          <w:bCs/>
          <w:u w:val="single"/>
        </w:rPr>
        <w:t>ESCLARECIMENTO 0</w:t>
      </w:r>
      <w:r>
        <w:rPr>
          <w:b/>
          <w:bCs/>
          <w:u w:val="single"/>
        </w:rPr>
        <w:t>3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QUANTIDADE </w:t>
      </w:r>
      <w:r>
        <w:rPr>
          <w:b/>
          <w:bCs/>
          <w:u w:val="single"/>
        </w:rPr>
        <w:t>VEICULOS EM GARANTIA</w:t>
      </w:r>
      <w:r w:rsidRPr="00F7291E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>
        <w:t xml:space="preserve"> </w:t>
      </w:r>
      <w:r w:rsidRPr="00BC74A9">
        <w:t>Ressalta-se que a frota municipal é dinâmica, podendo sofrer alterações ao longo da vigência contratual em razão de aquisições, alienações, substituições ou outras necessidades administrativas, motivo pelo qual não se faz necessária a disponibilização prévia da relação detalhada de veículos para fins de participação no certame.</w:t>
      </w:r>
    </w:p>
    <w:p w14:paraId="4A63F29D" w14:textId="77777777" w:rsidR="00CF692B" w:rsidRPr="00BC74A9" w:rsidRDefault="00CF692B" w:rsidP="00CF692B">
      <w:pPr>
        <w:jc w:val="both"/>
      </w:pPr>
      <w:r w:rsidRPr="00BC74A9">
        <w:t>Quanto à eventual existência de veículos em período de garantia, quando aplicável, os atendimentos deverão observar as condições estabelecidas pelos fabricantes e concessionárias autorizadas, conforme previsto no edital e demais documentos do processo.</w:t>
      </w:r>
    </w:p>
    <w:p w14:paraId="775F4208" w14:textId="77777777" w:rsidR="00CF692B" w:rsidRPr="00BC74A9" w:rsidRDefault="00CF692B" w:rsidP="00CF692B">
      <w:pPr>
        <w:jc w:val="both"/>
      </w:pPr>
      <w:r w:rsidRPr="00BC74A9">
        <w:t>Dessa forma, entende-se que as informações solicitadas não são imprescindíveis para elaboração das propostas, permanecendo inalteradas as condições estabelecidas no instrumento convocatório.</w:t>
      </w:r>
    </w:p>
    <w:p w14:paraId="533261BF" w14:textId="1C75144F" w:rsidR="00CF692B" w:rsidRDefault="00CF692B" w:rsidP="00CF692B">
      <w:pPr>
        <w:spacing w:after="0" w:line="240" w:lineRule="auto"/>
        <w:jc w:val="both"/>
        <w:rPr>
          <w:b/>
          <w:bCs/>
          <w:u w:val="single"/>
        </w:rPr>
      </w:pPr>
    </w:p>
    <w:p w14:paraId="49173630" w14:textId="77777777" w:rsidR="00CF692B" w:rsidRDefault="00CF692B" w:rsidP="00CF692B">
      <w:pPr>
        <w:spacing w:after="0" w:line="240" w:lineRule="auto"/>
        <w:jc w:val="both"/>
        <w:rPr>
          <w:b/>
          <w:bCs/>
          <w:u w:val="single"/>
        </w:rPr>
      </w:pPr>
    </w:p>
    <w:p w14:paraId="5DF676A4" w14:textId="77777777" w:rsidR="00CF692B" w:rsidRDefault="00CF692B" w:rsidP="00CF692B">
      <w:pPr>
        <w:spacing w:after="0" w:line="240" w:lineRule="auto"/>
        <w:jc w:val="both"/>
        <w:rPr>
          <w:b/>
          <w:bCs/>
          <w:u w:val="single"/>
        </w:rPr>
      </w:pPr>
    </w:p>
    <w:p w14:paraId="3C7E4BD7" w14:textId="77777777" w:rsidR="00CF692B" w:rsidRDefault="00CF692B" w:rsidP="00CF692B">
      <w:pPr>
        <w:spacing w:after="0" w:line="240" w:lineRule="auto"/>
        <w:jc w:val="both"/>
        <w:rPr>
          <w:b/>
          <w:bCs/>
          <w:u w:val="single"/>
        </w:rPr>
      </w:pPr>
    </w:p>
    <w:p w14:paraId="5CFFE130" w14:textId="77777777" w:rsidR="00CF692B" w:rsidRDefault="00CF692B" w:rsidP="00CF692B">
      <w:pPr>
        <w:spacing w:after="0" w:line="240" w:lineRule="auto"/>
        <w:jc w:val="both"/>
      </w:pPr>
    </w:p>
    <w:p w14:paraId="208D8F51" w14:textId="77777777" w:rsidR="00CF692B" w:rsidRDefault="00CF692B" w:rsidP="00CF692B">
      <w:pPr>
        <w:spacing w:after="0" w:line="240" w:lineRule="auto"/>
        <w:jc w:val="both"/>
      </w:pPr>
    </w:p>
    <w:p w14:paraId="4B0CD881" w14:textId="179CC0F8" w:rsidR="008977A8" w:rsidRDefault="008977A8" w:rsidP="00CF692B">
      <w:pPr>
        <w:jc w:val="both"/>
      </w:pPr>
    </w:p>
    <w:p w14:paraId="6FD05C64" w14:textId="77777777" w:rsidR="002C78E6" w:rsidRDefault="002C78E6" w:rsidP="008977A8"/>
    <w:p w14:paraId="55C23CC7" w14:textId="43A562AF" w:rsidR="002C78E6" w:rsidRDefault="002C78E6" w:rsidP="002C78E6">
      <w:pPr>
        <w:spacing w:after="0" w:line="240" w:lineRule="auto"/>
        <w:jc w:val="both"/>
      </w:pPr>
      <w:r w:rsidRPr="00F7291E">
        <w:rPr>
          <w:b/>
          <w:bCs/>
          <w:u w:val="single"/>
        </w:rPr>
        <w:t>ESCLARECIMENTO 0</w:t>
      </w:r>
      <w:r>
        <w:rPr>
          <w:b/>
          <w:bCs/>
          <w:u w:val="single"/>
        </w:rPr>
        <w:t>2</w:t>
      </w:r>
      <w:r w:rsidRPr="00F7291E">
        <w:rPr>
          <w:b/>
          <w:bCs/>
          <w:u w:val="single"/>
        </w:rPr>
        <w:t>:</w:t>
      </w:r>
      <w:r>
        <w:t xml:space="preserve"> </w:t>
      </w:r>
    </w:p>
    <w:p w14:paraId="52D9CB55" w14:textId="77777777" w:rsidR="002C78E6" w:rsidRDefault="002C78E6" w:rsidP="002C78E6">
      <w:pPr>
        <w:spacing w:after="0" w:line="240" w:lineRule="auto"/>
        <w:jc w:val="both"/>
      </w:pPr>
    </w:p>
    <w:p w14:paraId="27ADA3A8" w14:textId="77777777" w:rsidR="002C78E6" w:rsidRPr="00BC74A9" w:rsidRDefault="002C78E6" w:rsidP="002C78E6">
      <w:pPr>
        <w:jc w:val="both"/>
      </w:pPr>
      <w:r w:rsidRPr="00F7291E">
        <w:rPr>
          <w:b/>
          <w:bCs/>
          <w:u w:val="single"/>
        </w:rPr>
        <w:t>ESCLARECIMENTO 0</w:t>
      </w:r>
      <w:r>
        <w:rPr>
          <w:b/>
          <w:bCs/>
          <w:u w:val="single"/>
        </w:rPr>
        <w:t>3</w:t>
      </w:r>
      <w:r w:rsidRPr="00F7291E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>
        <w:t xml:space="preserve">SIM. </w:t>
      </w:r>
      <w:r w:rsidRPr="00BC74A9">
        <w:t>Ressalta-se que a frota municipal é dinâmica, podendo sofrer alterações ao longo da vigência contratual em razão de aquisições, alienações, substituições ou outras necessidades administrativas, motivo pelo qual não se faz necessária a disponibilização prévia da relação detalhada de veículos para fins de participação no certame.</w:t>
      </w:r>
    </w:p>
    <w:p w14:paraId="4B6C218C" w14:textId="77777777" w:rsidR="002C78E6" w:rsidRPr="00BC74A9" w:rsidRDefault="002C78E6" w:rsidP="002C78E6">
      <w:pPr>
        <w:jc w:val="both"/>
      </w:pPr>
      <w:r w:rsidRPr="00BC74A9">
        <w:t>Quanto à eventual existência de veículos em período de garantia, quando aplicável, os atendimentos deverão observar as condições estabelecidas pelos fabricantes e concessionárias autorizadas, conforme previsto no edital e demais documentos do processo.</w:t>
      </w:r>
    </w:p>
    <w:p w14:paraId="0E4FD692" w14:textId="77777777" w:rsidR="002C78E6" w:rsidRPr="00BC74A9" w:rsidRDefault="002C78E6" w:rsidP="002C78E6">
      <w:pPr>
        <w:jc w:val="both"/>
      </w:pPr>
      <w:r w:rsidRPr="00BC74A9">
        <w:t>Dessa forma, entende-se que as informações solicitadas não são imprescindíveis para elaboração das propostas, permanecendo inalteradas as condições estabelecidas no instrumento convocatório.</w:t>
      </w:r>
    </w:p>
    <w:p w14:paraId="25B9293E" w14:textId="27E7694B" w:rsidR="002C78E6" w:rsidRDefault="002C78E6" w:rsidP="002C78E6">
      <w:pPr>
        <w:spacing w:after="0" w:line="240" w:lineRule="auto"/>
        <w:jc w:val="both"/>
      </w:pPr>
    </w:p>
    <w:p w14:paraId="17A28EEA" w14:textId="77777777" w:rsidR="002C78E6" w:rsidRPr="00F7291E" w:rsidRDefault="002C78E6" w:rsidP="002C78E6">
      <w:pPr>
        <w:spacing w:after="0" w:line="240" w:lineRule="auto"/>
        <w:jc w:val="both"/>
      </w:pPr>
    </w:p>
    <w:p w14:paraId="5AEDC11E" w14:textId="52515AB5" w:rsidR="002C78E6" w:rsidRPr="008977A8" w:rsidRDefault="002C78E6" w:rsidP="002C78E6">
      <w:pPr>
        <w:jc w:val="both"/>
      </w:pPr>
    </w:p>
    <w:p w14:paraId="17BC2FE6" w14:textId="46DAA906" w:rsidR="005F450B" w:rsidRDefault="005F450B" w:rsidP="008977A8"/>
    <w:p w14:paraId="0FED254A" w14:textId="77777777" w:rsidR="005F450B" w:rsidRDefault="005F450B" w:rsidP="00F7291E">
      <w:pPr>
        <w:spacing w:after="0"/>
      </w:pPr>
    </w:p>
    <w:p w14:paraId="2C9D2931" w14:textId="77777777" w:rsidR="005F450B" w:rsidRDefault="005F450B" w:rsidP="005F450B"/>
    <w:p w14:paraId="59DFF3B8" w14:textId="77777777" w:rsidR="005F450B" w:rsidRDefault="005F450B" w:rsidP="005F450B"/>
    <w:p w14:paraId="6C75EC23" w14:textId="77777777" w:rsidR="005F450B" w:rsidRDefault="005F450B" w:rsidP="005F450B"/>
    <w:p w14:paraId="749EB486" w14:textId="77777777" w:rsidR="005F450B" w:rsidRDefault="005F450B" w:rsidP="005F450B"/>
    <w:p w14:paraId="42FD2DF2" w14:textId="77777777" w:rsidR="005F450B" w:rsidRDefault="005F450B"/>
    <w:sectPr w:rsidR="005F45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2382C"/>
    <w:multiLevelType w:val="multilevel"/>
    <w:tmpl w:val="508E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7B2605"/>
    <w:multiLevelType w:val="multilevel"/>
    <w:tmpl w:val="AFB2B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7AF6E3A"/>
    <w:multiLevelType w:val="multilevel"/>
    <w:tmpl w:val="DEF8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335971">
    <w:abstractNumId w:val="0"/>
  </w:num>
  <w:num w:numId="2" w16cid:durableId="1787651807">
    <w:abstractNumId w:val="2"/>
  </w:num>
  <w:num w:numId="3" w16cid:durableId="1010251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50B"/>
    <w:rsid w:val="00265D07"/>
    <w:rsid w:val="002C78E6"/>
    <w:rsid w:val="00447299"/>
    <w:rsid w:val="005F450B"/>
    <w:rsid w:val="00692C44"/>
    <w:rsid w:val="006D5D88"/>
    <w:rsid w:val="007544B7"/>
    <w:rsid w:val="0077320F"/>
    <w:rsid w:val="00813374"/>
    <w:rsid w:val="008977A8"/>
    <w:rsid w:val="00B04AD0"/>
    <w:rsid w:val="00CF692B"/>
    <w:rsid w:val="00DB7EDA"/>
    <w:rsid w:val="00F314E4"/>
    <w:rsid w:val="00F7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673E3"/>
  <w15:chartTrackingRefBased/>
  <w15:docId w15:val="{482FD1CF-D41C-46DB-9B3B-F53D0DF7F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F45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F45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45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F45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45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F45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F45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F45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F45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45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F45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F45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F450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450B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F450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F450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F450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F450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F45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F45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45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F45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F45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F450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F450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F450B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F45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F450B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F450B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F450B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2C78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tarana.es.gov.br/licitacoes/7e6e5e7d48a61282bfe890e7cccb7254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312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Ricardo Moutinho Bortolini</dc:creator>
  <cp:keywords/>
  <dc:description/>
  <cp:lastModifiedBy>Luís Ricardo Moutinho Bortolini</cp:lastModifiedBy>
  <cp:revision>2</cp:revision>
  <dcterms:created xsi:type="dcterms:W3CDTF">2026-03-11T18:27:00Z</dcterms:created>
  <dcterms:modified xsi:type="dcterms:W3CDTF">2026-03-11T18:27:00Z</dcterms:modified>
</cp:coreProperties>
</file>